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A7CD5" w14:textId="77777777" w:rsidR="00312FF4" w:rsidRDefault="00312FF4" w:rsidP="00665AEB">
      <w:pPr>
        <w:spacing w:line="240" w:lineRule="auto"/>
        <w:jc w:val="center"/>
        <w:rPr>
          <w:rFonts w:ascii="Times New Roman" w:hAnsi="Times New Roman" w:cs="Times New Roman"/>
          <w:b/>
          <w:sz w:val="28"/>
          <w:szCs w:val="28"/>
        </w:rPr>
      </w:pPr>
    </w:p>
    <w:p w14:paraId="2EC16E91" w14:textId="2410EED5" w:rsidR="005D7EF3" w:rsidRPr="009B36E5" w:rsidRDefault="00823269" w:rsidP="00665AEB">
      <w:pPr>
        <w:spacing w:line="240" w:lineRule="auto"/>
        <w:jc w:val="center"/>
        <w:rPr>
          <w:rFonts w:ascii="Times New Roman" w:hAnsi="Times New Roman" w:cs="Times New Roman"/>
          <w:b/>
          <w:sz w:val="28"/>
          <w:szCs w:val="28"/>
        </w:rPr>
      </w:pPr>
      <w:r w:rsidRPr="009B36E5">
        <w:rPr>
          <w:rFonts w:ascii="Times New Roman" w:hAnsi="Times New Roman" w:cs="Times New Roman"/>
          <w:b/>
          <w:sz w:val="28"/>
          <w:szCs w:val="28"/>
        </w:rPr>
        <w:t>Su</w:t>
      </w:r>
      <w:r w:rsidR="00552FE0" w:rsidRPr="009B36E5">
        <w:rPr>
          <w:rFonts w:ascii="Times New Roman" w:hAnsi="Times New Roman" w:cs="Times New Roman"/>
          <w:b/>
          <w:sz w:val="28"/>
          <w:szCs w:val="28"/>
        </w:rPr>
        <w:t>si</w:t>
      </w:r>
      <w:r w:rsidR="00312FF4">
        <w:rPr>
          <w:rFonts w:ascii="Times New Roman" w:hAnsi="Times New Roman" w:cs="Times New Roman"/>
          <w:b/>
          <w:sz w:val="28"/>
          <w:szCs w:val="28"/>
        </w:rPr>
        <w:t>tarimas</w:t>
      </w:r>
      <w:r w:rsidR="0075419F">
        <w:rPr>
          <w:rFonts w:ascii="Times New Roman" w:hAnsi="Times New Roman" w:cs="Times New Roman"/>
          <w:b/>
          <w:sz w:val="28"/>
          <w:szCs w:val="28"/>
        </w:rPr>
        <w:t xml:space="preserve"> </w:t>
      </w:r>
      <w:r w:rsidR="00312FF4">
        <w:rPr>
          <w:rFonts w:ascii="Times New Roman" w:hAnsi="Times New Roman" w:cs="Times New Roman"/>
          <w:b/>
          <w:sz w:val="28"/>
          <w:szCs w:val="28"/>
        </w:rPr>
        <w:t>/</w:t>
      </w:r>
      <w:r w:rsidR="0075419F">
        <w:rPr>
          <w:rFonts w:ascii="Times New Roman" w:hAnsi="Times New Roman" w:cs="Times New Roman"/>
          <w:b/>
          <w:sz w:val="28"/>
          <w:szCs w:val="28"/>
        </w:rPr>
        <w:t xml:space="preserve"> P</w:t>
      </w:r>
      <w:r w:rsidR="00312FF4">
        <w:rPr>
          <w:rFonts w:ascii="Times New Roman" w:hAnsi="Times New Roman" w:cs="Times New Roman"/>
          <w:b/>
          <w:sz w:val="28"/>
          <w:szCs w:val="28"/>
        </w:rPr>
        <w:t xml:space="preserve">areiškimas dėl </w:t>
      </w:r>
      <w:r w:rsidRPr="009B36E5">
        <w:rPr>
          <w:rFonts w:ascii="Times New Roman" w:hAnsi="Times New Roman" w:cs="Times New Roman"/>
          <w:b/>
          <w:sz w:val="28"/>
          <w:szCs w:val="28"/>
        </w:rPr>
        <w:t>naujų mokslo metų</w:t>
      </w:r>
    </w:p>
    <w:p w14:paraId="4DBB6C65" w14:textId="77777777" w:rsidR="00665AEB" w:rsidRPr="009B36E5" w:rsidRDefault="00665AEB" w:rsidP="00665AEB">
      <w:pPr>
        <w:spacing w:line="240" w:lineRule="auto"/>
        <w:jc w:val="center"/>
        <w:rPr>
          <w:rFonts w:ascii="Times New Roman" w:hAnsi="Times New Roman" w:cs="Times New Roman"/>
          <w:b/>
          <w:sz w:val="28"/>
          <w:szCs w:val="28"/>
        </w:rPr>
      </w:pPr>
    </w:p>
    <w:p w14:paraId="7B127445" w14:textId="6608A8D8" w:rsidR="0083361D" w:rsidRPr="009B36E5" w:rsidRDefault="0083361D" w:rsidP="0083361D">
      <w:pPr>
        <w:spacing w:line="240" w:lineRule="auto"/>
        <w:jc w:val="both"/>
        <w:rPr>
          <w:rFonts w:ascii="Times New Roman" w:hAnsi="Times New Roman" w:cs="Times New Roman"/>
        </w:rPr>
      </w:pPr>
      <w:r w:rsidRPr="009B36E5">
        <w:rPr>
          <w:rFonts w:ascii="Times New Roman" w:hAnsi="Times New Roman" w:cs="Times New Roman"/>
        </w:rPr>
        <w:t xml:space="preserve">Švietimas yra pamatas, ant kurio statome valstybės </w:t>
      </w:r>
      <w:r>
        <w:rPr>
          <w:rFonts w:ascii="Times New Roman" w:hAnsi="Times New Roman" w:cs="Times New Roman"/>
        </w:rPr>
        <w:t xml:space="preserve">dabartį, ateitį ir jos gerovę. Netikėtai užklupusi pandemija pastūmėjo iš naujo perskaičiuoti mums įprastas vertes – iš naujo įvertinti mokyklos reikšmę mūsų vaikų ir visų mūsų gyvenime. Sudėtingomis aplinkybėmis supratome, kokia yra tinkamai išugdytų socialinių emocinių kompetencijų svarba, kokie kertiniai yra savarankiškumo, mokėjimo mokytis įgūdžiai, smalsumas ir motyvacija. </w:t>
      </w:r>
      <w:r w:rsidRPr="009B36E5">
        <w:rPr>
          <w:rFonts w:ascii="Times New Roman" w:hAnsi="Times New Roman" w:cs="Times New Roman"/>
        </w:rPr>
        <w:t xml:space="preserve">Neįprasta situacija išgrynino </w:t>
      </w:r>
      <w:r>
        <w:rPr>
          <w:rFonts w:ascii="Times New Roman" w:hAnsi="Times New Roman" w:cs="Times New Roman"/>
        </w:rPr>
        <w:t xml:space="preserve">ir </w:t>
      </w:r>
      <w:r w:rsidRPr="009B36E5">
        <w:rPr>
          <w:rFonts w:ascii="Times New Roman" w:hAnsi="Times New Roman" w:cs="Times New Roman"/>
        </w:rPr>
        <w:t>mokyklos stiprybes – pedagogų profesionalumą, bendradarbiavimą, gebėjimą nuolat tobulėti ir teikti pagalbą tiems,  kam labiausiai jos reikia.</w:t>
      </w:r>
    </w:p>
    <w:p w14:paraId="26C31197" w14:textId="77777777" w:rsidR="0083361D" w:rsidRPr="009B36E5" w:rsidRDefault="0083361D" w:rsidP="0083361D">
      <w:pPr>
        <w:spacing w:line="240" w:lineRule="auto"/>
        <w:jc w:val="both"/>
        <w:rPr>
          <w:rFonts w:ascii="Times New Roman" w:hAnsi="Times New Roman" w:cs="Times New Roman"/>
        </w:rPr>
      </w:pPr>
      <w:r w:rsidRPr="009B36E5">
        <w:rPr>
          <w:rFonts w:ascii="Times New Roman" w:hAnsi="Times New Roman" w:cs="Times New Roman"/>
        </w:rPr>
        <w:t xml:space="preserve">Atsakingai rengiamės naujiems mokslo metams, </w:t>
      </w:r>
      <w:r>
        <w:rPr>
          <w:rFonts w:ascii="Times New Roman" w:hAnsi="Times New Roman" w:cs="Times New Roman"/>
        </w:rPr>
        <w:t xml:space="preserve">mokyklų </w:t>
      </w:r>
      <w:r w:rsidRPr="009B36E5">
        <w:rPr>
          <w:rFonts w:ascii="Times New Roman" w:hAnsi="Times New Roman" w:cs="Times New Roman"/>
        </w:rPr>
        <w:t xml:space="preserve">bendruomenės ruošiasi gyviems susitikimams klasėse. Norime, kad buvimo mokykloje, mokymosi ir bendravimo džiaugsmas tęstųsi visus metus. </w:t>
      </w:r>
      <w:r>
        <w:rPr>
          <w:rFonts w:ascii="Times New Roman" w:hAnsi="Times New Roman" w:cs="Times New Roman"/>
        </w:rPr>
        <w:t xml:space="preserve">Suprantame, kad tai yra mūsų visų </w:t>
      </w:r>
      <w:r w:rsidRPr="009B36E5">
        <w:rPr>
          <w:rFonts w:ascii="Times New Roman" w:hAnsi="Times New Roman" w:cs="Times New Roman"/>
        </w:rPr>
        <w:t xml:space="preserve">bendras </w:t>
      </w:r>
      <w:r>
        <w:rPr>
          <w:rFonts w:ascii="Times New Roman" w:hAnsi="Times New Roman" w:cs="Times New Roman"/>
        </w:rPr>
        <w:t xml:space="preserve">siekis </w:t>
      </w:r>
      <w:r w:rsidRPr="009B36E5">
        <w:rPr>
          <w:rFonts w:ascii="Times New Roman" w:hAnsi="Times New Roman" w:cs="Times New Roman"/>
        </w:rPr>
        <w:t xml:space="preserve">ir atsakomybė. </w:t>
      </w:r>
    </w:p>
    <w:p w14:paraId="0C041EAB" w14:textId="30B5D294" w:rsidR="001D4E26" w:rsidRPr="009B36E5" w:rsidRDefault="001B13CB" w:rsidP="00665AEB">
      <w:pPr>
        <w:spacing w:line="240" w:lineRule="auto"/>
        <w:jc w:val="both"/>
        <w:rPr>
          <w:rFonts w:ascii="Times New Roman" w:hAnsi="Times New Roman" w:cs="Times New Roman"/>
        </w:rPr>
      </w:pPr>
      <w:r w:rsidRPr="009B36E5">
        <w:rPr>
          <w:rFonts w:ascii="Times New Roman" w:hAnsi="Times New Roman" w:cs="Times New Roman"/>
        </w:rPr>
        <w:t xml:space="preserve">Todėl </w:t>
      </w:r>
      <w:r w:rsidR="003A2792" w:rsidRPr="009B36E5">
        <w:rPr>
          <w:rFonts w:ascii="Times New Roman" w:hAnsi="Times New Roman" w:cs="Times New Roman"/>
          <w:b/>
        </w:rPr>
        <w:t>mes, pasirašiusieji šį susitarimą</w:t>
      </w:r>
      <w:r w:rsidR="003A2792" w:rsidRPr="009B36E5">
        <w:rPr>
          <w:rFonts w:ascii="Times New Roman" w:hAnsi="Times New Roman" w:cs="Times New Roman"/>
        </w:rPr>
        <w:t xml:space="preserve">, </w:t>
      </w:r>
      <w:r w:rsidRPr="009B36E5">
        <w:rPr>
          <w:rFonts w:ascii="Times New Roman" w:hAnsi="Times New Roman" w:cs="Times New Roman"/>
        </w:rPr>
        <w:t xml:space="preserve">sutariame dėl </w:t>
      </w:r>
      <w:r w:rsidR="005F3667" w:rsidRPr="009B36E5">
        <w:rPr>
          <w:rFonts w:ascii="Times New Roman" w:hAnsi="Times New Roman" w:cs="Times New Roman"/>
        </w:rPr>
        <w:t>esminių principų</w:t>
      </w:r>
      <w:r w:rsidR="00E26422" w:rsidRPr="009B36E5">
        <w:rPr>
          <w:rFonts w:ascii="Times New Roman" w:hAnsi="Times New Roman" w:cs="Times New Roman"/>
        </w:rPr>
        <w:t xml:space="preserve">, kuriais vadovausimės </w:t>
      </w:r>
      <w:r w:rsidR="005F3667" w:rsidRPr="009B36E5">
        <w:rPr>
          <w:rFonts w:ascii="Times New Roman" w:hAnsi="Times New Roman" w:cs="Times New Roman"/>
        </w:rPr>
        <w:t>naujais mokslo metais</w:t>
      </w:r>
      <w:r w:rsidR="00091B86" w:rsidRPr="009B36E5">
        <w:rPr>
          <w:rFonts w:ascii="Times New Roman" w:hAnsi="Times New Roman" w:cs="Times New Roman"/>
        </w:rPr>
        <w:t>, palaikydami ir talkindami</w:t>
      </w:r>
      <w:r w:rsidR="001E697E" w:rsidRPr="009B36E5">
        <w:rPr>
          <w:rFonts w:ascii="Times New Roman" w:hAnsi="Times New Roman" w:cs="Times New Roman"/>
        </w:rPr>
        <w:t xml:space="preserve"> vieni kitiems</w:t>
      </w:r>
      <w:r w:rsidR="00091B86" w:rsidRPr="009B36E5">
        <w:rPr>
          <w:rFonts w:ascii="Times New Roman" w:hAnsi="Times New Roman" w:cs="Times New Roman"/>
        </w:rPr>
        <w:t xml:space="preserve">. </w:t>
      </w:r>
      <w:r w:rsidR="000D38B3" w:rsidRPr="009B36E5">
        <w:rPr>
          <w:rFonts w:ascii="Times New Roman" w:hAnsi="Times New Roman" w:cs="Times New Roman"/>
        </w:rPr>
        <w:t xml:space="preserve">Tik visi kartu </w:t>
      </w:r>
      <w:r w:rsidR="00C66697" w:rsidRPr="009B36E5">
        <w:rPr>
          <w:rFonts w:ascii="Times New Roman" w:hAnsi="Times New Roman" w:cs="Times New Roman"/>
          <w:b/>
        </w:rPr>
        <w:t>prisiimdami atsakomybę</w:t>
      </w:r>
      <w:r w:rsidR="00C66697" w:rsidRPr="009B36E5">
        <w:rPr>
          <w:rFonts w:ascii="Times New Roman" w:hAnsi="Times New Roman" w:cs="Times New Roman"/>
        </w:rPr>
        <w:t xml:space="preserve"> </w:t>
      </w:r>
      <w:r w:rsidR="000D38B3" w:rsidRPr="009B36E5">
        <w:rPr>
          <w:rFonts w:ascii="Times New Roman" w:hAnsi="Times New Roman" w:cs="Times New Roman"/>
        </w:rPr>
        <w:t>greitai ir kokybiškai įveiksime ir likviduosime visas nuotolinio ugdymo spragas.</w:t>
      </w:r>
    </w:p>
    <w:p w14:paraId="15194E21" w14:textId="38A7373F" w:rsidR="005D7EF3" w:rsidRPr="009B36E5" w:rsidRDefault="00677FD6" w:rsidP="0029026D">
      <w:pPr>
        <w:jc w:val="both"/>
        <w:rPr>
          <w:rFonts w:ascii="Times New Roman" w:hAnsi="Times New Roman" w:cs="Times New Roman"/>
          <w:b/>
          <w:strike/>
        </w:rPr>
      </w:pPr>
      <w:r w:rsidRPr="009B36E5">
        <w:rPr>
          <w:rFonts w:ascii="Times New Roman" w:hAnsi="Times New Roman" w:cs="Times New Roman"/>
          <w:b/>
        </w:rPr>
        <w:t>1.</w:t>
      </w:r>
      <w:r w:rsidR="000E2266" w:rsidRPr="009B36E5">
        <w:rPr>
          <w:rFonts w:ascii="Times New Roman" w:hAnsi="Times New Roman" w:cs="Times New Roman"/>
          <w:b/>
        </w:rPr>
        <w:t xml:space="preserve"> </w:t>
      </w:r>
      <w:r w:rsidR="001B3AA8" w:rsidRPr="009B36E5">
        <w:rPr>
          <w:rFonts w:ascii="Times New Roman" w:hAnsi="Times New Roman" w:cs="Times New Roman"/>
          <w:b/>
        </w:rPr>
        <w:t xml:space="preserve">Kartu </w:t>
      </w:r>
      <w:r w:rsidR="009B36E5">
        <w:rPr>
          <w:rFonts w:ascii="Times New Roman" w:hAnsi="Times New Roman" w:cs="Times New Roman"/>
          <w:b/>
        </w:rPr>
        <w:t>padarysime</w:t>
      </w:r>
      <w:r w:rsidR="001B3AA8" w:rsidRPr="009B36E5">
        <w:rPr>
          <w:rFonts w:ascii="Times New Roman" w:hAnsi="Times New Roman" w:cs="Times New Roman"/>
          <w:b/>
        </w:rPr>
        <w:t xml:space="preserve"> viską, kad</w:t>
      </w:r>
      <w:r w:rsidR="009B36E5">
        <w:rPr>
          <w:rFonts w:ascii="Times New Roman" w:hAnsi="Times New Roman" w:cs="Times New Roman"/>
          <w:b/>
        </w:rPr>
        <w:t xml:space="preserve"> </w:t>
      </w:r>
      <w:r w:rsidR="001B3AA8" w:rsidRPr="009B36E5">
        <w:rPr>
          <w:rFonts w:ascii="Times New Roman" w:hAnsi="Times New Roman" w:cs="Times New Roman"/>
          <w:b/>
        </w:rPr>
        <w:t>v</w:t>
      </w:r>
      <w:r w:rsidR="006B5024" w:rsidRPr="009B36E5">
        <w:rPr>
          <w:rFonts w:ascii="Times New Roman" w:hAnsi="Times New Roman" w:cs="Times New Roman"/>
          <w:b/>
        </w:rPr>
        <w:t xml:space="preserve">aikai </w:t>
      </w:r>
      <w:r w:rsidR="001B3AA8" w:rsidRPr="009B36E5">
        <w:rPr>
          <w:rFonts w:ascii="Times New Roman" w:hAnsi="Times New Roman" w:cs="Times New Roman"/>
          <w:b/>
        </w:rPr>
        <w:t>būtų</w:t>
      </w:r>
      <w:r w:rsidR="006B5024" w:rsidRPr="009B36E5">
        <w:rPr>
          <w:rFonts w:ascii="Times New Roman" w:hAnsi="Times New Roman" w:cs="Times New Roman"/>
          <w:b/>
        </w:rPr>
        <w:t xml:space="preserve"> ugdom</w:t>
      </w:r>
      <w:r w:rsidR="0066208D" w:rsidRPr="009B36E5">
        <w:rPr>
          <w:rFonts w:ascii="Times New Roman" w:hAnsi="Times New Roman" w:cs="Times New Roman"/>
          <w:b/>
        </w:rPr>
        <w:t xml:space="preserve">i </w:t>
      </w:r>
      <w:r w:rsidR="006B5024" w:rsidRPr="009B36E5">
        <w:rPr>
          <w:rFonts w:ascii="Times New Roman" w:hAnsi="Times New Roman" w:cs="Times New Roman"/>
          <w:b/>
        </w:rPr>
        <w:t>kontaktiniu būd</w:t>
      </w:r>
      <w:r w:rsidR="005F3667" w:rsidRPr="009B36E5">
        <w:rPr>
          <w:rFonts w:ascii="Times New Roman" w:hAnsi="Times New Roman" w:cs="Times New Roman"/>
          <w:b/>
        </w:rPr>
        <w:t>u</w:t>
      </w:r>
      <w:r w:rsidR="009B36E5">
        <w:rPr>
          <w:rFonts w:ascii="Times New Roman" w:hAnsi="Times New Roman" w:cs="Times New Roman"/>
          <w:b/>
        </w:rPr>
        <w:t xml:space="preserve"> </w:t>
      </w:r>
      <w:r w:rsidR="00C74CB5" w:rsidRPr="009B36E5">
        <w:rPr>
          <w:rFonts w:ascii="Times New Roman" w:hAnsi="Times New Roman" w:cs="Times New Roman"/>
          <w:b/>
        </w:rPr>
        <w:t xml:space="preserve"> </w:t>
      </w:r>
    </w:p>
    <w:p w14:paraId="06D710D3" w14:textId="65E69706" w:rsidR="00B979D9" w:rsidRPr="009B36E5" w:rsidRDefault="005F3667" w:rsidP="00665AEB">
      <w:pPr>
        <w:pStyle w:val="Komentarotekstas"/>
        <w:jc w:val="both"/>
        <w:rPr>
          <w:rFonts w:ascii="Times New Roman" w:hAnsi="Times New Roman" w:cs="Times New Roman"/>
          <w:sz w:val="22"/>
          <w:szCs w:val="22"/>
        </w:rPr>
      </w:pPr>
      <w:r w:rsidRPr="009B36E5">
        <w:rPr>
          <w:rFonts w:ascii="Times New Roman" w:hAnsi="Times New Roman" w:cs="Times New Roman"/>
          <w:sz w:val="22"/>
          <w:szCs w:val="22"/>
        </w:rPr>
        <w:t>Kontaktinis</w:t>
      </w:r>
      <w:r w:rsidR="00B979D9" w:rsidRPr="009B36E5">
        <w:rPr>
          <w:rFonts w:ascii="Times New Roman" w:hAnsi="Times New Roman" w:cs="Times New Roman"/>
          <w:sz w:val="22"/>
          <w:szCs w:val="22"/>
        </w:rPr>
        <w:t xml:space="preserve"> ugdymo būdas</w:t>
      </w:r>
      <w:r w:rsidRPr="009B36E5">
        <w:rPr>
          <w:rFonts w:ascii="Times New Roman" w:hAnsi="Times New Roman" w:cs="Times New Roman"/>
          <w:sz w:val="22"/>
          <w:szCs w:val="22"/>
        </w:rPr>
        <w:t xml:space="preserve"> </w:t>
      </w:r>
      <w:r w:rsidR="00B979D9" w:rsidRPr="009B36E5">
        <w:rPr>
          <w:rFonts w:ascii="Times New Roman" w:hAnsi="Times New Roman" w:cs="Times New Roman"/>
          <w:sz w:val="22"/>
          <w:szCs w:val="22"/>
        </w:rPr>
        <w:t xml:space="preserve">labiausiai atitinka vaiko interesus ir </w:t>
      </w:r>
      <w:r w:rsidR="000E2266" w:rsidRPr="009B36E5">
        <w:rPr>
          <w:rFonts w:ascii="Times New Roman" w:hAnsi="Times New Roman" w:cs="Times New Roman"/>
          <w:sz w:val="22"/>
          <w:szCs w:val="22"/>
        </w:rPr>
        <w:t xml:space="preserve">yra </w:t>
      </w:r>
      <w:r w:rsidR="00B979D9" w:rsidRPr="009B36E5">
        <w:rPr>
          <w:rFonts w:ascii="Times New Roman" w:hAnsi="Times New Roman" w:cs="Times New Roman"/>
          <w:sz w:val="22"/>
          <w:szCs w:val="22"/>
        </w:rPr>
        <w:t xml:space="preserve">produktyviausias mokytojui, siekiančiam mokinio pažangos. </w:t>
      </w:r>
      <w:r w:rsidR="006F760B" w:rsidRPr="009B36E5">
        <w:rPr>
          <w:rFonts w:ascii="Times New Roman" w:hAnsi="Times New Roman" w:cs="Times New Roman"/>
          <w:sz w:val="22"/>
          <w:szCs w:val="22"/>
        </w:rPr>
        <w:t xml:space="preserve">Švietimo, mokslo ir sporto ministerija (toliau </w:t>
      </w:r>
      <w:r w:rsidR="006964A3" w:rsidRPr="009B36E5">
        <w:rPr>
          <w:rFonts w:ascii="Times New Roman" w:hAnsi="Times New Roman" w:cs="Times New Roman"/>
        </w:rPr>
        <w:t>–</w:t>
      </w:r>
      <w:r w:rsidR="006F760B" w:rsidRPr="009B36E5">
        <w:rPr>
          <w:rFonts w:ascii="Times New Roman" w:hAnsi="Times New Roman" w:cs="Times New Roman"/>
          <w:sz w:val="22"/>
          <w:szCs w:val="22"/>
        </w:rPr>
        <w:t xml:space="preserve"> ministerija</w:t>
      </w:r>
      <w:r w:rsidR="006F760B" w:rsidRPr="009B36E5">
        <w:rPr>
          <w:rFonts w:ascii="Times New Roman" w:hAnsi="Times New Roman" w:cs="Times New Roman"/>
        </w:rPr>
        <w:t>)</w:t>
      </w:r>
      <w:r w:rsidR="00E26422" w:rsidRPr="009B36E5">
        <w:rPr>
          <w:rFonts w:ascii="Times New Roman" w:hAnsi="Times New Roman" w:cs="Times New Roman"/>
          <w:sz w:val="22"/>
          <w:szCs w:val="22"/>
        </w:rPr>
        <w:t>, savivaldybės, mokyklų bendruomenės</w:t>
      </w:r>
      <w:r w:rsidR="006F760B" w:rsidRPr="009B36E5">
        <w:rPr>
          <w:rFonts w:ascii="Times New Roman" w:hAnsi="Times New Roman" w:cs="Times New Roman"/>
          <w:sz w:val="22"/>
          <w:szCs w:val="22"/>
        </w:rPr>
        <w:t>, nevyriausybinės organizacijos</w:t>
      </w:r>
      <w:r w:rsidR="00E26422" w:rsidRPr="009B36E5">
        <w:rPr>
          <w:rFonts w:ascii="Times New Roman" w:hAnsi="Times New Roman" w:cs="Times New Roman"/>
          <w:sz w:val="22"/>
          <w:szCs w:val="22"/>
        </w:rPr>
        <w:t xml:space="preserve"> ir tėv</w:t>
      </w:r>
      <w:r w:rsidR="00D377C2" w:rsidRPr="009B36E5">
        <w:rPr>
          <w:rFonts w:ascii="Times New Roman" w:hAnsi="Times New Roman" w:cs="Times New Roman"/>
          <w:sz w:val="22"/>
          <w:szCs w:val="22"/>
        </w:rPr>
        <w:t>ai</w:t>
      </w:r>
      <w:r w:rsidR="00DF07D9" w:rsidRPr="009B36E5">
        <w:rPr>
          <w:rFonts w:ascii="Times New Roman" w:hAnsi="Times New Roman" w:cs="Times New Roman"/>
          <w:sz w:val="22"/>
          <w:szCs w:val="22"/>
        </w:rPr>
        <w:t xml:space="preserve"> </w:t>
      </w:r>
      <w:r w:rsidR="003028E3">
        <w:rPr>
          <w:rFonts w:ascii="Times New Roman" w:hAnsi="Times New Roman" w:cs="Times New Roman"/>
          <w:sz w:val="22"/>
          <w:szCs w:val="22"/>
        </w:rPr>
        <w:t>turi</w:t>
      </w:r>
      <w:r w:rsidR="003028E3" w:rsidRPr="009B36E5">
        <w:rPr>
          <w:rFonts w:ascii="Times New Roman" w:hAnsi="Times New Roman" w:cs="Times New Roman"/>
          <w:sz w:val="22"/>
          <w:szCs w:val="22"/>
        </w:rPr>
        <w:t xml:space="preserve"> </w:t>
      </w:r>
      <w:r w:rsidR="00E26422" w:rsidRPr="009B36E5">
        <w:rPr>
          <w:rFonts w:ascii="Times New Roman" w:hAnsi="Times New Roman" w:cs="Times New Roman"/>
          <w:sz w:val="22"/>
          <w:szCs w:val="22"/>
        </w:rPr>
        <w:t>susitelkti ir kartu užtikrinti saugią ugdymosi aplinką. Tai</w:t>
      </w:r>
      <w:r w:rsidR="006A5703">
        <w:rPr>
          <w:rFonts w:ascii="Times New Roman" w:hAnsi="Times New Roman" w:cs="Times New Roman"/>
          <w:sz w:val="22"/>
          <w:szCs w:val="22"/>
        </w:rPr>
        <w:t xml:space="preserve"> bendra</w:t>
      </w:r>
      <w:r w:rsidR="00E26422" w:rsidRPr="009B36E5">
        <w:rPr>
          <w:rFonts w:ascii="Times New Roman" w:hAnsi="Times New Roman" w:cs="Times New Roman"/>
          <w:sz w:val="22"/>
          <w:szCs w:val="22"/>
        </w:rPr>
        <w:t xml:space="preserve"> visų atsakomybė. </w:t>
      </w:r>
      <w:r w:rsidR="001B3AA8" w:rsidRPr="009B36E5">
        <w:rPr>
          <w:rFonts w:ascii="Times New Roman" w:hAnsi="Times New Roman" w:cs="Times New Roman"/>
          <w:sz w:val="22"/>
          <w:szCs w:val="22"/>
        </w:rPr>
        <w:t xml:space="preserve">Todėl </w:t>
      </w:r>
      <w:r w:rsidR="00070D3F">
        <w:rPr>
          <w:rFonts w:ascii="Times New Roman" w:hAnsi="Times New Roman" w:cs="Times New Roman"/>
          <w:sz w:val="22"/>
          <w:szCs w:val="22"/>
        </w:rPr>
        <w:t>laikydamiesi</w:t>
      </w:r>
      <w:r w:rsidR="00070D3F" w:rsidRPr="009B36E5">
        <w:rPr>
          <w:rFonts w:ascii="Times New Roman" w:hAnsi="Times New Roman" w:cs="Times New Roman"/>
          <w:sz w:val="22"/>
          <w:szCs w:val="22"/>
        </w:rPr>
        <w:t xml:space="preserve"> </w:t>
      </w:r>
      <w:r w:rsidR="001B3AA8" w:rsidRPr="009B36E5">
        <w:rPr>
          <w:rFonts w:ascii="Times New Roman" w:hAnsi="Times New Roman" w:cs="Times New Roman"/>
          <w:sz w:val="22"/>
          <w:szCs w:val="22"/>
        </w:rPr>
        <w:t xml:space="preserve">visų </w:t>
      </w:r>
      <w:r w:rsidR="0075419F">
        <w:rPr>
          <w:rFonts w:ascii="Times New Roman" w:hAnsi="Times New Roman" w:cs="Times New Roman"/>
          <w:sz w:val="22"/>
          <w:szCs w:val="22"/>
        </w:rPr>
        <w:t>o</w:t>
      </w:r>
      <w:r w:rsidR="001B3AA8" w:rsidRPr="009B36E5">
        <w:rPr>
          <w:rFonts w:ascii="Times New Roman" w:hAnsi="Times New Roman" w:cs="Times New Roman"/>
          <w:sz w:val="22"/>
          <w:szCs w:val="22"/>
        </w:rPr>
        <w:t xml:space="preserve">peracijų </w:t>
      </w:r>
      <w:r w:rsidR="0075419F">
        <w:rPr>
          <w:rFonts w:ascii="Times New Roman" w:hAnsi="Times New Roman" w:cs="Times New Roman"/>
          <w:sz w:val="22"/>
          <w:szCs w:val="22"/>
        </w:rPr>
        <w:t>v</w:t>
      </w:r>
      <w:r w:rsidR="001B3AA8" w:rsidRPr="009B36E5">
        <w:rPr>
          <w:rFonts w:ascii="Times New Roman" w:hAnsi="Times New Roman" w:cs="Times New Roman"/>
          <w:sz w:val="22"/>
          <w:szCs w:val="22"/>
        </w:rPr>
        <w:t xml:space="preserve">adovo nustatytų saugumo priemonių  padarysime viską, kad ugdymosi procesas būtų </w:t>
      </w:r>
      <w:r w:rsidR="00390C23" w:rsidRPr="009B36E5">
        <w:rPr>
          <w:rFonts w:ascii="Times New Roman" w:hAnsi="Times New Roman" w:cs="Times New Roman"/>
          <w:sz w:val="22"/>
          <w:szCs w:val="22"/>
        </w:rPr>
        <w:t>organizuo</w:t>
      </w:r>
      <w:r w:rsidR="006A5703">
        <w:rPr>
          <w:rFonts w:ascii="Times New Roman" w:hAnsi="Times New Roman" w:cs="Times New Roman"/>
          <w:sz w:val="22"/>
          <w:szCs w:val="22"/>
        </w:rPr>
        <w:t>jamas</w:t>
      </w:r>
      <w:r w:rsidR="00390C23" w:rsidRPr="009B36E5">
        <w:rPr>
          <w:rFonts w:ascii="Times New Roman" w:hAnsi="Times New Roman" w:cs="Times New Roman"/>
          <w:sz w:val="22"/>
          <w:szCs w:val="22"/>
        </w:rPr>
        <w:t xml:space="preserve"> saugiai</w:t>
      </w:r>
      <w:r w:rsidR="001B3AA8" w:rsidRPr="009B36E5">
        <w:rPr>
          <w:rFonts w:ascii="Times New Roman" w:hAnsi="Times New Roman" w:cs="Times New Roman"/>
          <w:sz w:val="22"/>
          <w:szCs w:val="22"/>
        </w:rPr>
        <w:t xml:space="preserve">. </w:t>
      </w:r>
      <w:r w:rsidR="00390C23" w:rsidRPr="009B36E5">
        <w:rPr>
          <w:rFonts w:ascii="Times New Roman" w:hAnsi="Times New Roman" w:cs="Times New Roman"/>
          <w:sz w:val="22"/>
          <w:szCs w:val="22"/>
        </w:rPr>
        <w:t xml:space="preserve">Tai sudarys sąlygas </w:t>
      </w:r>
      <w:r w:rsidR="00C66697" w:rsidRPr="009B36E5">
        <w:rPr>
          <w:rFonts w:ascii="Times New Roman" w:hAnsi="Times New Roman" w:cs="Times New Roman"/>
          <w:sz w:val="22"/>
          <w:szCs w:val="22"/>
        </w:rPr>
        <w:t>p</w:t>
      </w:r>
      <w:r w:rsidR="00C71985" w:rsidRPr="009B36E5">
        <w:rPr>
          <w:rFonts w:ascii="Times New Roman" w:hAnsi="Times New Roman" w:cs="Times New Roman"/>
          <w:sz w:val="22"/>
          <w:szCs w:val="22"/>
        </w:rPr>
        <w:t>radinių klasių mokinia</w:t>
      </w:r>
      <w:r w:rsidR="00390C23" w:rsidRPr="009B36E5">
        <w:rPr>
          <w:rFonts w:ascii="Times New Roman" w:hAnsi="Times New Roman" w:cs="Times New Roman"/>
          <w:sz w:val="22"/>
          <w:szCs w:val="22"/>
        </w:rPr>
        <w:t>ms</w:t>
      </w:r>
      <w:r w:rsidR="003A2792" w:rsidRPr="009B36E5">
        <w:rPr>
          <w:rFonts w:ascii="Times New Roman" w:hAnsi="Times New Roman" w:cs="Times New Roman"/>
          <w:sz w:val="22"/>
          <w:szCs w:val="22"/>
        </w:rPr>
        <w:t xml:space="preserve"> </w:t>
      </w:r>
      <w:r w:rsidR="00390C23" w:rsidRPr="009B36E5">
        <w:rPr>
          <w:rFonts w:ascii="Times New Roman" w:hAnsi="Times New Roman" w:cs="Times New Roman"/>
          <w:sz w:val="22"/>
          <w:szCs w:val="22"/>
        </w:rPr>
        <w:t xml:space="preserve">mokytis </w:t>
      </w:r>
      <w:r w:rsidR="003A2792" w:rsidRPr="009B36E5">
        <w:rPr>
          <w:rFonts w:ascii="Times New Roman" w:hAnsi="Times New Roman" w:cs="Times New Roman"/>
          <w:sz w:val="22"/>
          <w:szCs w:val="22"/>
        </w:rPr>
        <w:t xml:space="preserve">kontaktiniu būdu, išskyrus </w:t>
      </w:r>
      <w:r w:rsidR="00CB0F66" w:rsidRPr="009B36E5">
        <w:rPr>
          <w:rFonts w:ascii="Times New Roman" w:hAnsi="Times New Roman" w:cs="Times New Roman"/>
          <w:sz w:val="22"/>
          <w:szCs w:val="22"/>
        </w:rPr>
        <w:t xml:space="preserve">kritinius </w:t>
      </w:r>
      <w:r w:rsidR="003A2792" w:rsidRPr="009B36E5">
        <w:rPr>
          <w:rFonts w:ascii="Times New Roman" w:hAnsi="Times New Roman" w:cs="Times New Roman"/>
          <w:sz w:val="22"/>
          <w:szCs w:val="22"/>
        </w:rPr>
        <w:t>atvejus, kai mokykloje ar jos dalyje nustatomas infekcijų plitimą ribojantis režimas. V</w:t>
      </w:r>
      <w:r w:rsidR="00C71985" w:rsidRPr="009B36E5">
        <w:rPr>
          <w:rFonts w:ascii="Times New Roman" w:hAnsi="Times New Roman" w:cs="Times New Roman"/>
          <w:sz w:val="22"/>
          <w:szCs w:val="22"/>
        </w:rPr>
        <w:t xml:space="preserve">yresnių klasių mokiniams </w:t>
      </w:r>
      <w:r w:rsidR="003A2792" w:rsidRPr="009B36E5">
        <w:rPr>
          <w:rFonts w:ascii="Times New Roman" w:hAnsi="Times New Roman" w:cs="Times New Roman"/>
          <w:sz w:val="22"/>
          <w:szCs w:val="22"/>
        </w:rPr>
        <w:t xml:space="preserve">nuotolinis ugdymas </w:t>
      </w:r>
      <w:r w:rsidR="00C74CB5" w:rsidRPr="009B36E5">
        <w:rPr>
          <w:rFonts w:ascii="Times New Roman" w:hAnsi="Times New Roman" w:cs="Times New Roman"/>
          <w:sz w:val="22"/>
          <w:szCs w:val="22"/>
        </w:rPr>
        <w:t xml:space="preserve">taikomas </w:t>
      </w:r>
      <w:r w:rsidR="00C71985" w:rsidRPr="009B36E5">
        <w:rPr>
          <w:rFonts w:ascii="Times New Roman" w:hAnsi="Times New Roman" w:cs="Times New Roman"/>
          <w:sz w:val="22"/>
          <w:szCs w:val="22"/>
        </w:rPr>
        <w:t>t</w:t>
      </w:r>
      <w:r w:rsidR="004A165B" w:rsidRPr="009B36E5">
        <w:rPr>
          <w:rFonts w:ascii="Times New Roman" w:hAnsi="Times New Roman" w:cs="Times New Roman"/>
          <w:sz w:val="22"/>
          <w:szCs w:val="22"/>
        </w:rPr>
        <w:t>uomet</w:t>
      </w:r>
      <w:r w:rsidR="00C71985" w:rsidRPr="009B36E5">
        <w:rPr>
          <w:rFonts w:ascii="Times New Roman" w:hAnsi="Times New Roman" w:cs="Times New Roman"/>
          <w:sz w:val="22"/>
          <w:szCs w:val="22"/>
        </w:rPr>
        <w:t>, kai išnaudotos visos kitos sveikatos apsaugos priemonės</w:t>
      </w:r>
      <w:r w:rsidR="004A165B" w:rsidRPr="009B36E5">
        <w:rPr>
          <w:rFonts w:ascii="Times New Roman" w:hAnsi="Times New Roman" w:cs="Times New Roman"/>
          <w:sz w:val="22"/>
          <w:szCs w:val="22"/>
        </w:rPr>
        <w:t xml:space="preserve"> arba pavieniai mokiniai, klasė ar mokykla izoliuojasi dėl susirgimų</w:t>
      </w:r>
      <w:r w:rsidR="00C71985" w:rsidRPr="009B36E5">
        <w:rPr>
          <w:rFonts w:ascii="Times New Roman" w:hAnsi="Times New Roman" w:cs="Times New Roman"/>
          <w:sz w:val="22"/>
          <w:szCs w:val="22"/>
        </w:rPr>
        <w:t xml:space="preserve">. </w:t>
      </w:r>
    </w:p>
    <w:p w14:paraId="03AD110C" w14:textId="04FCBA38" w:rsidR="0091403C" w:rsidRPr="009B36E5" w:rsidRDefault="001B3AA8" w:rsidP="0091403C">
      <w:pPr>
        <w:pStyle w:val="Komentarotekstas"/>
        <w:jc w:val="both"/>
        <w:rPr>
          <w:rFonts w:ascii="Times New Roman" w:hAnsi="Times New Roman" w:cs="Times New Roman"/>
          <w:sz w:val="22"/>
          <w:szCs w:val="22"/>
        </w:rPr>
      </w:pPr>
      <w:r w:rsidRPr="009B36E5">
        <w:rPr>
          <w:rFonts w:ascii="Times New Roman" w:hAnsi="Times New Roman" w:cs="Times New Roman"/>
          <w:sz w:val="22"/>
          <w:szCs w:val="22"/>
        </w:rPr>
        <w:t>Sutariame</w:t>
      </w:r>
      <w:r w:rsidR="0091403C" w:rsidRPr="009B36E5">
        <w:rPr>
          <w:rFonts w:ascii="Times New Roman" w:hAnsi="Times New Roman" w:cs="Times New Roman"/>
          <w:sz w:val="22"/>
          <w:szCs w:val="22"/>
        </w:rPr>
        <w:t>, kad esant itin sudėtingai pandeminei situacijai Vyriausybė turi imtis atsakingų sprendimų, o mokiniai mokyt</w:t>
      </w:r>
      <w:r w:rsidR="00070D3F">
        <w:rPr>
          <w:rFonts w:ascii="Times New Roman" w:hAnsi="Times New Roman" w:cs="Times New Roman"/>
          <w:sz w:val="22"/>
          <w:szCs w:val="22"/>
        </w:rPr>
        <w:t>ųsi</w:t>
      </w:r>
      <w:r w:rsidR="0091403C" w:rsidRPr="009B36E5">
        <w:rPr>
          <w:rFonts w:ascii="Times New Roman" w:hAnsi="Times New Roman" w:cs="Times New Roman"/>
          <w:sz w:val="22"/>
          <w:szCs w:val="22"/>
        </w:rPr>
        <w:t xml:space="preserve"> kontaktiniu būdu tuo atveju, jei klasė būtų imunizuota (bus pakankamai daug persirgusių ir</w:t>
      </w:r>
      <w:r w:rsidR="0075419F">
        <w:rPr>
          <w:rFonts w:ascii="Times New Roman" w:hAnsi="Times New Roman" w:cs="Times New Roman"/>
          <w:sz w:val="22"/>
          <w:szCs w:val="22"/>
        </w:rPr>
        <w:t xml:space="preserve"> </w:t>
      </w:r>
      <w:r w:rsidR="0091403C" w:rsidRPr="009B36E5">
        <w:rPr>
          <w:rFonts w:ascii="Times New Roman" w:hAnsi="Times New Roman" w:cs="Times New Roman"/>
          <w:sz w:val="22"/>
          <w:szCs w:val="22"/>
        </w:rPr>
        <w:t>/</w:t>
      </w:r>
      <w:r w:rsidR="0075419F">
        <w:rPr>
          <w:rFonts w:ascii="Times New Roman" w:hAnsi="Times New Roman" w:cs="Times New Roman"/>
          <w:sz w:val="22"/>
          <w:szCs w:val="22"/>
        </w:rPr>
        <w:t xml:space="preserve"> </w:t>
      </w:r>
      <w:r w:rsidR="0091403C" w:rsidRPr="009B36E5">
        <w:rPr>
          <w:rFonts w:ascii="Times New Roman" w:hAnsi="Times New Roman" w:cs="Times New Roman"/>
          <w:sz w:val="22"/>
          <w:szCs w:val="22"/>
        </w:rPr>
        <w:t>ar paskiepytų mokinių) arba reguliariai testuo</w:t>
      </w:r>
      <w:r w:rsidR="003C43E9">
        <w:rPr>
          <w:rFonts w:ascii="Times New Roman" w:hAnsi="Times New Roman" w:cs="Times New Roman"/>
          <w:sz w:val="22"/>
          <w:szCs w:val="22"/>
        </w:rPr>
        <w:t>jamasi</w:t>
      </w:r>
      <w:r w:rsidR="0091403C" w:rsidRPr="009B36E5">
        <w:rPr>
          <w:rFonts w:ascii="Times New Roman" w:hAnsi="Times New Roman" w:cs="Times New Roman"/>
          <w:sz w:val="22"/>
          <w:szCs w:val="22"/>
        </w:rPr>
        <w:t>.</w:t>
      </w:r>
      <w:r w:rsidR="00C66697" w:rsidRPr="009B36E5">
        <w:rPr>
          <w:rFonts w:ascii="Times New Roman" w:hAnsi="Times New Roman" w:cs="Times New Roman"/>
          <w:sz w:val="22"/>
          <w:szCs w:val="22"/>
        </w:rPr>
        <w:t xml:space="preserve"> </w:t>
      </w:r>
      <w:r w:rsidRPr="009B36E5">
        <w:rPr>
          <w:rFonts w:ascii="Times New Roman" w:hAnsi="Times New Roman" w:cs="Times New Roman"/>
          <w:sz w:val="22"/>
          <w:szCs w:val="22"/>
        </w:rPr>
        <w:t>K</w:t>
      </w:r>
      <w:r w:rsidR="00C66697" w:rsidRPr="009B36E5">
        <w:rPr>
          <w:rFonts w:ascii="Times New Roman" w:hAnsi="Times New Roman" w:cs="Times New Roman"/>
          <w:sz w:val="22"/>
          <w:szCs w:val="22"/>
        </w:rPr>
        <w:t>ritiniu atveju mokiniams gali tekti mokytis ir nuotoliniu būdu, tačiau toks r</w:t>
      </w:r>
      <w:r w:rsidR="00CB0F66" w:rsidRPr="009B36E5">
        <w:rPr>
          <w:rFonts w:ascii="Times New Roman" w:hAnsi="Times New Roman" w:cs="Times New Roman"/>
          <w:sz w:val="22"/>
          <w:szCs w:val="22"/>
        </w:rPr>
        <w:t>ibojimas būtų taikomas išnaudoju</w:t>
      </w:r>
      <w:r w:rsidR="00C66697" w:rsidRPr="009B36E5">
        <w:rPr>
          <w:rFonts w:ascii="Times New Roman" w:hAnsi="Times New Roman" w:cs="Times New Roman"/>
          <w:sz w:val="22"/>
          <w:szCs w:val="22"/>
        </w:rPr>
        <w:t>s visų kitų veiklų ribojimo galimybes</w:t>
      </w:r>
      <w:r w:rsidR="00312FF4">
        <w:rPr>
          <w:rFonts w:ascii="Times New Roman" w:hAnsi="Times New Roman" w:cs="Times New Roman"/>
          <w:sz w:val="22"/>
          <w:szCs w:val="22"/>
        </w:rPr>
        <w:t xml:space="preserve">. </w:t>
      </w:r>
    </w:p>
    <w:p w14:paraId="2173BB26" w14:textId="77777777" w:rsidR="005D7EF3" w:rsidRPr="009B36E5" w:rsidRDefault="003A2792" w:rsidP="00665AEB">
      <w:pPr>
        <w:spacing w:line="240" w:lineRule="auto"/>
        <w:jc w:val="both"/>
        <w:rPr>
          <w:rFonts w:ascii="Times New Roman" w:hAnsi="Times New Roman" w:cs="Times New Roman"/>
          <w:b/>
        </w:rPr>
      </w:pPr>
      <w:r w:rsidRPr="009B36E5">
        <w:rPr>
          <w:rFonts w:ascii="Times New Roman" w:hAnsi="Times New Roman" w:cs="Times New Roman"/>
          <w:b/>
        </w:rPr>
        <w:t>2</w:t>
      </w:r>
      <w:r w:rsidR="00677FD6" w:rsidRPr="009B36E5">
        <w:rPr>
          <w:rFonts w:ascii="Times New Roman" w:hAnsi="Times New Roman" w:cs="Times New Roman"/>
          <w:b/>
        </w:rPr>
        <w:t>.</w:t>
      </w:r>
      <w:r w:rsidR="000E2266" w:rsidRPr="009B36E5">
        <w:rPr>
          <w:rFonts w:ascii="Times New Roman" w:hAnsi="Times New Roman" w:cs="Times New Roman"/>
          <w:b/>
        </w:rPr>
        <w:t xml:space="preserve"> </w:t>
      </w:r>
      <w:r w:rsidR="00A12794" w:rsidRPr="009B36E5">
        <w:rPr>
          <w:rFonts w:ascii="Times New Roman" w:hAnsi="Times New Roman" w:cs="Times New Roman"/>
          <w:b/>
        </w:rPr>
        <w:t>Kiekvienas vaikas</w:t>
      </w:r>
      <w:r w:rsidR="00FE287C" w:rsidRPr="009B36E5">
        <w:rPr>
          <w:rFonts w:ascii="Times New Roman" w:hAnsi="Times New Roman" w:cs="Times New Roman"/>
          <w:b/>
        </w:rPr>
        <w:t xml:space="preserve"> mokykloje turi būti pastebėtas</w:t>
      </w:r>
    </w:p>
    <w:p w14:paraId="2328C003" w14:textId="6F4CF5A3" w:rsidR="0083361D" w:rsidRDefault="00A12794" w:rsidP="0083361D">
      <w:pPr>
        <w:spacing w:line="240" w:lineRule="auto"/>
        <w:jc w:val="both"/>
        <w:rPr>
          <w:rFonts w:ascii="Times New Roman" w:hAnsi="Times New Roman" w:cs="Times New Roman"/>
        </w:rPr>
      </w:pPr>
      <w:r w:rsidRPr="009B36E5">
        <w:rPr>
          <w:rFonts w:ascii="Times New Roman" w:hAnsi="Times New Roman" w:cs="Times New Roman"/>
        </w:rPr>
        <w:t>Mokyklose teikiama emocinė pagalba mokiniams</w:t>
      </w:r>
      <w:r w:rsidR="00FE287C" w:rsidRPr="009B36E5">
        <w:rPr>
          <w:rFonts w:ascii="Times New Roman" w:hAnsi="Times New Roman" w:cs="Times New Roman"/>
        </w:rPr>
        <w:t>.</w:t>
      </w:r>
      <w:r w:rsidRPr="009B36E5">
        <w:rPr>
          <w:rFonts w:ascii="Times New Roman" w:hAnsi="Times New Roman" w:cs="Times New Roman"/>
          <w:b/>
        </w:rPr>
        <w:t xml:space="preserve"> </w:t>
      </w:r>
      <w:r w:rsidR="00FE287C" w:rsidRPr="009B36E5">
        <w:rPr>
          <w:rFonts w:ascii="Times New Roman" w:hAnsi="Times New Roman" w:cs="Times New Roman"/>
        </w:rPr>
        <w:t xml:space="preserve">Ši mokyklos veiklos sritis yra tokia pati reikšminga kaip ugdymas. </w:t>
      </w:r>
      <w:r w:rsidR="00635BAE" w:rsidRPr="009B36E5">
        <w:rPr>
          <w:rFonts w:ascii="Times New Roman" w:hAnsi="Times New Roman" w:cs="Times New Roman"/>
        </w:rPr>
        <w:t>Mokykloje negali būti vaikų, kurių</w:t>
      </w:r>
      <w:r w:rsidR="00632732">
        <w:rPr>
          <w:rFonts w:ascii="Times New Roman" w:hAnsi="Times New Roman" w:cs="Times New Roman"/>
        </w:rPr>
        <w:t xml:space="preserve"> </w:t>
      </w:r>
      <w:r w:rsidR="00635BAE" w:rsidRPr="009B36E5">
        <w:rPr>
          <w:rFonts w:ascii="Times New Roman" w:hAnsi="Times New Roman" w:cs="Times New Roman"/>
        </w:rPr>
        <w:t>emocinės būsenos niekas nepastebėtų. Mokytojai, mokyklų administracija rūpestingai priim</w:t>
      </w:r>
      <w:r w:rsidR="00763388" w:rsidRPr="009B36E5">
        <w:rPr>
          <w:rFonts w:ascii="Times New Roman" w:hAnsi="Times New Roman" w:cs="Times New Roman"/>
        </w:rPr>
        <w:t xml:space="preserve">a </w:t>
      </w:r>
      <w:r w:rsidR="00635BAE" w:rsidRPr="009B36E5">
        <w:rPr>
          <w:rFonts w:ascii="Times New Roman" w:hAnsi="Times New Roman" w:cs="Times New Roman"/>
        </w:rPr>
        <w:t>po ilg</w:t>
      </w:r>
      <w:r w:rsidR="00632732">
        <w:rPr>
          <w:rFonts w:ascii="Times New Roman" w:hAnsi="Times New Roman" w:cs="Times New Roman"/>
        </w:rPr>
        <w:t xml:space="preserve">ai trukusio </w:t>
      </w:r>
      <w:r w:rsidR="00635BAE" w:rsidRPr="009B36E5">
        <w:rPr>
          <w:rFonts w:ascii="Times New Roman" w:hAnsi="Times New Roman" w:cs="Times New Roman"/>
        </w:rPr>
        <w:t xml:space="preserve"> nuotolinio ugdymo į mokyklas sugrįžtančius vaikus. Vaikai turi</w:t>
      </w:r>
      <w:r w:rsidR="00677FD6" w:rsidRPr="009B36E5">
        <w:rPr>
          <w:rFonts w:ascii="Times New Roman" w:hAnsi="Times New Roman" w:cs="Times New Roman"/>
        </w:rPr>
        <w:t xml:space="preserve"> jausti,</w:t>
      </w:r>
      <w:r w:rsidR="00635BAE" w:rsidRPr="009B36E5">
        <w:rPr>
          <w:rFonts w:ascii="Times New Roman" w:hAnsi="Times New Roman" w:cs="Times New Roman"/>
        </w:rPr>
        <w:t xml:space="preserve"> kad mokykloje yra laukiami, jais rūpinamasi. </w:t>
      </w:r>
      <w:r w:rsidR="0083361D">
        <w:rPr>
          <w:rFonts w:ascii="Times New Roman" w:hAnsi="Times New Roman" w:cs="Times New Roman"/>
        </w:rPr>
        <w:t>Mokytojai skirs deramą dėmesį mokinių mokymosi sprag</w:t>
      </w:r>
      <w:r w:rsidR="0075419F">
        <w:rPr>
          <w:rFonts w:ascii="Times New Roman" w:hAnsi="Times New Roman" w:cs="Times New Roman"/>
        </w:rPr>
        <w:t>oms</w:t>
      </w:r>
      <w:r w:rsidR="0083361D">
        <w:rPr>
          <w:rFonts w:ascii="Times New Roman" w:hAnsi="Times New Roman" w:cs="Times New Roman"/>
        </w:rPr>
        <w:t>, kilusi</w:t>
      </w:r>
      <w:r w:rsidR="0075419F">
        <w:rPr>
          <w:rFonts w:ascii="Times New Roman" w:hAnsi="Times New Roman" w:cs="Times New Roman"/>
        </w:rPr>
        <w:t>oms</w:t>
      </w:r>
      <w:r w:rsidR="0083361D">
        <w:rPr>
          <w:rFonts w:ascii="Times New Roman" w:hAnsi="Times New Roman" w:cs="Times New Roman"/>
        </w:rPr>
        <w:t xml:space="preserve"> dėl nuotolinio mokymosi, identifik</w:t>
      </w:r>
      <w:r w:rsidR="0075419F">
        <w:rPr>
          <w:rFonts w:ascii="Times New Roman" w:hAnsi="Times New Roman" w:cs="Times New Roman"/>
        </w:rPr>
        <w:t>uot</w:t>
      </w:r>
      <w:r w:rsidR="0083361D">
        <w:rPr>
          <w:rFonts w:ascii="Times New Roman" w:hAnsi="Times New Roman" w:cs="Times New Roman"/>
        </w:rPr>
        <w:t>i bei kompens</w:t>
      </w:r>
      <w:r w:rsidR="0075419F">
        <w:rPr>
          <w:rFonts w:ascii="Times New Roman" w:hAnsi="Times New Roman" w:cs="Times New Roman"/>
        </w:rPr>
        <w:t>uot</w:t>
      </w:r>
      <w:r w:rsidR="0083361D">
        <w:rPr>
          <w:rFonts w:ascii="Times New Roman" w:hAnsi="Times New Roman" w:cs="Times New Roman"/>
        </w:rPr>
        <w:t xml:space="preserve">i, bus supratingi ir kantrūs, stengsis atliepti kiekvieno vaiko individualius poreikius ir suteikti pagalbą, kurios jam reikia. </w:t>
      </w:r>
    </w:p>
    <w:p w14:paraId="68744003" w14:textId="77777777" w:rsidR="009B1837" w:rsidRPr="009B36E5" w:rsidRDefault="003A2792" w:rsidP="00665AEB">
      <w:pPr>
        <w:spacing w:line="240" w:lineRule="auto"/>
        <w:jc w:val="both"/>
        <w:rPr>
          <w:rFonts w:ascii="Times New Roman" w:hAnsi="Times New Roman" w:cs="Times New Roman"/>
          <w:b/>
        </w:rPr>
      </w:pPr>
      <w:r w:rsidRPr="009B36E5">
        <w:rPr>
          <w:rFonts w:ascii="Times New Roman" w:hAnsi="Times New Roman" w:cs="Times New Roman"/>
          <w:b/>
        </w:rPr>
        <w:t>3</w:t>
      </w:r>
      <w:r w:rsidR="00677FD6" w:rsidRPr="009B36E5">
        <w:rPr>
          <w:rFonts w:ascii="Times New Roman" w:hAnsi="Times New Roman" w:cs="Times New Roman"/>
          <w:b/>
        </w:rPr>
        <w:t>.</w:t>
      </w:r>
      <w:r w:rsidR="000E2266" w:rsidRPr="009B36E5">
        <w:rPr>
          <w:rFonts w:ascii="Times New Roman" w:hAnsi="Times New Roman" w:cs="Times New Roman"/>
          <w:b/>
        </w:rPr>
        <w:t xml:space="preserve"> </w:t>
      </w:r>
      <w:r w:rsidR="00462779" w:rsidRPr="009B36E5">
        <w:rPr>
          <w:rFonts w:ascii="Times New Roman" w:hAnsi="Times New Roman" w:cs="Times New Roman"/>
          <w:b/>
        </w:rPr>
        <w:t>Mokytojai turi dirbti pagarbą ir tarpusavio pagalbą skatinančioje aplinkoje</w:t>
      </w:r>
    </w:p>
    <w:p w14:paraId="4EC8A282" w14:textId="66AE2E75" w:rsidR="00462779" w:rsidRPr="009B36E5" w:rsidRDefault="00462779" w:rsidP="00665AEB">
      <w:pPr>
        <w:spacing w:line="240" w:lineRule="auto"/>
        <w:jc w:val="both"/>
        <w:rPr>
          <w:rFonts w:ascii="Times New Roman" w:hAnsi="Times New Roman" w:cs="Times New Roman"/>
        </w:rPr>
      </w:pPr>
      <w:r w:rsidRPr="009B36E5">
        <w:rPr>
          <w:rFonts w:ascii="Times New Roman" w:hAnsi="Times New Roman" w:cs="Times New Roman"/>
        </w:rPr>
        <w:t xml:space="preserve">Pedagogai yra svarbiausi visoje </w:t>
      </w:r>
      <w:r w:rsidR="00FE287C" w:rsidRPr="009B36E5">
        <w:rPr>
          <w:rFonts w:ascii="Times New Roman" w:hAnsi="Times New Roman" w:cs="Times New Roman"/>
        </w:rPr>
        <w:t>mokinių</w:t>
      </w:r>
      <w:r w:rsidRPr="009B36E5">
        <w:rPr>
          <w:rFonts w:ascii="Times New Roman" w:hAnsi="Times New Roman" w:cs="Times New Roman"/>
        </w:rPr>
        <w:t xml:space="preserve"> ugdymo grandinėje. </w:t>
      </w:r>
      <w:r w:rsidR="00FE287C" w:rsidRPr="009B36E5">
        <w:rPr>
          <w:rFonts w:ascii="Times New Roman" w:hAnsi="Times New Roman" w:cs="Times New Roman"/>
        </w:rPr>
        <w:t>Švietimo</w:t>
      </w:r>
      <w:r w:rsidRPr="009B36E5">
        <w:rPr>
          <w:rFonts w:ascii="Times New Roman" w:hAnsi="Times New Roman" w:cs="Times New Roman"/>
        </w:rPr>
        <w:t xml:space="preserve"> įstaigų vadovai, profesinės sąjungos, </w:t>
      </w:r>
      <w:r w:rsidR="006F760B" w:rsidRPr="009B36E5">
        <w:rPr>
          <w:rFonts w:ascii="Times New Roman" w:hAnsi="Times New Roman" w:cs="Times New Roman"/>
        </w:rPr>
        <w:t>ministerija</w:t>
      </w:r>
      <w:r w:rsidRPr="009B36E5">
        <w:rPr>
          <w:rFonts w:ascii="Times New Roman" w:hAnsi="Times New Roman" w:cs="Times New Roman"/>
        </w:rPr>
        <w:t xml:space="preserve"> visus savo sprendimus, rekomendacijas priims vadovaudamiesi siekiu gerinti pedagogų darbo sąlygas, sudaryti palankią atmosferą darbo vietoje. Ypatingas dėmesys bus skiriamas vyresnio amžiaus mokytojams ir pradedantiems speciali</w:t>
      </w:r>
      <w:r w:rsidR="003B4FA0" w:rsidRPr="009B36E5">
        <w:rPr>
          <w:rFonts w:ascii="Times New Roman" w:hAnsi="Times New Roman" w:cs="Times New Roman"/>
        </w:rPr>
        <w:t>s</w:t>
      </w:r>
      <w:r w:rsidRPr="009B36E5">
        <w:rPr>
          <w:rFonts w:ascii="Times New Roman" w:hAnsi="Times New Roman" w:cs="Times New Roman"/>
        </w:rPr>
        <w:t xml:space="preserve">tams, keliant jų motyvaciją dirbti mokykloje ir ugdyti vaikus. </w:t>
      </w:r>
      <w:r w:rsidR="0073579C" w:rsidRPr="009B36E5">
        <w:rPr>
          <w:rFonts w:ascii="Times New Roman" w:hAnsi="Times New Roman" w:cs="Times New Roman"/>
        </w:rPr>
        <w:t xml:space="preserve">Visi iškilę sunkumai yra laikini, o patirtis ir jaunystė juos </w:t>
      </w:r>
      <w:r w:rsidR="006E5413">
        <w:rPr>
          <w:rFonts w:ascii="Times New Roman" w:hAnsi="Times New Roman" w:cs="Times New Roman"/>
        </w:rPr>
        <w:t>sklandžiai</w:t>
      </w:r>
      <w:r w:rsidR="006E5413" w:rsidRPr="009B36E5">
        <w:rPr>
          <w:rFonts w:ascii="Times New Roman" w:hAnsi="Times New Roman" w:cs="Times New Roman"/>
        </w:rPr>
        <w:t xml:space="preserve"> </w:t>
      </w:r>
      <w:r w:rsidR="0073579C" w:rsidRPr="009B36E5">
        <w:rPr>
          <w:rFonts w:ascii="Times New Roman" w:hAnsi="Times New Roman" w:cs="Times New Roman"/>
        </w:rPr>
        <w:t xml:space="preserve">ir operatyviai įveiks. </w:t>
      </w:r>
    </w:p>
    <w:p w14:paraId="020F32E4" w14:textId="77777777" w:rsidR="003A2792" w:rsidRPr="009B36E5" w:rsidRDefault="003A2792" w:rsidP="00665AEB">
      <w:pPr>
        <w:spacing w:line="240" w:lineRule="auto"/>
        <w:jc w:val="both"/>
        <w:rPr>
          <w:rFonts w:ascii="Times New Roman" w:hAnsi="Times New Roman" w:cs="Times New Roman"/>
          <w:b/>
        </w:rPr>
      </w:pPr>
      <w:r w:rsidRPr="009B36E5">
        <w:rPr>
          <w:rFonts w:ascii="Times New Roman" w:hAnsi="Times New Roman" w:cs="Times New Roman"/>
          <w:b/>
        </w:rPr>
        <w:t>4.</w:t>
      </w:r>
      <w:r w:rsidR="000E2266" w:rsidRPr="009B36E5">
        <w:rPr>
          <w:rFonts w:ascii="Times New Roman" w:hAnsi="Times New Roman" w:cs="Times New Roman"/>
          <w:b/>
        </w:rPr>
        <w:t xml:space="preserve"> </w:t>
      </w:r>
      <w:r w:rsidRPr="009B36E5">
        <w:rPr>
          <w:rFonts w:ascii="Times New Roman" w:hAnsi="Times New Roman" w:cs="Times New Roman"/>
          <w:b/>
        </w:rPr>
        <w:t>Mokiniai mokyklose turės galimybę savanoriškam sveikatos patikrinimui dėl koronaviruso</w:t>
      </w:r>
    </w:p>
    <w:p w14:paraId="1C200A41" w14:textId="77777777" w:rsidR="003A2792" w:rsidRPr="009B36E5" w:rsidRDefault="003A2792" w:rsidP="00665AEB">
      <w:pPr>
        <w:spacing w:line="240" w:lineRule="auto"/>
        <w:jc w:val="both"/>
        <w:rPr>
          <w:rFonts w:ascii="Times New Roman" w:hAnsi="Times New Roman" w:cs="Times New Roman"/>
        </w:rPr>
      </w:pPr>
      <w:r w:rsidRPr="009B36E5">
        <w:rPr>
          <w:rFonts w:ascii="Times New Roman" w:hAnsi="Times New Roman" w:cs="Times New Roman"/>
        </w:rPr>
        <w:t xml:space="preserve">Bendradarbiaujant savivaldybėms ir mokykloms, mokyklose bus sudarytos sąlygos mokiniams savanoriškai atlikti sveikatos patikrinimą (testus) dėl koronaviruso. Skatinsime vaikus tikrintis sveikatą, apie testavimo </w:t>
      </w:r>
      <w:r w:rsidRPr="009B36E5">
        <w:rPr>
          <w:rFonts w:ascii="Times New Roman" w:hAnsi="Times New Roman" w:cs="Times New Roman"/>
        </w:rPr>
        <w:lastRenderedPageBreak/>
        <w:t xml:space="preserve">reikšmę nuolat informuosime jų tėvus. Testavimas yra viena pagrindinių priemonių, kuri pandemijos metu padės išlaikyti mokyklą saugią, o vaikus </w:t>
      </w:r>
      <w:r w:rsidR="000E2266" w:rsidRPr="009B36E5">
        <w:rPr>
          <w:rFonts w:ascii="Times New Roman" w:hAnsi="Times New Roman" w:cs="Times New Roman"/>
        </w:rPr>
        <w:t>–</w:t>
      </w:r>
      <w:r w:rsidRPr="009B36E5">
        <w:rPr>
          <w:rFonts w:ascii="Times New Roman" w:hAnsi="Times New Roman" w:cs="Times New Roman"/>
        </w:rPr>
        <w:t xml:space="preserve"> klasėse. </w:t>
      </w:r>
    </w:p>
    <w:p w14:paraId="143626A7" w14:textId="77777777" w:rsidR="003A2792" w:rsidRPr="009B36E5" w:rsidRDefault="003A2792" w:rsidP="00665AEB">
      <w:pPr>
        <w:spacing w:line="240" w:lineRule="auto"/>
        <w:jc w:val="both"/>
        <w:rPr>
          <w:rFonts w:ascii="Times New Roman" w:hAnsi="Times New Roman" w:cs="Times New Roman"/>
          <w:b/>
        </w:rPr>
      </w:pPr>
      <w:r w:rsidRPr="009B36E5">
        <w:rPr>
          <w:rFonts w:ascii="Times New Roman" w:hAnsi="Times New Roman" w:cs="Times New Roman"/>
          <w:b/>
        </w:rPr>
        <w:t>5.</w:t>
      </w:r>
      <w:r w:rsidR="000E2266" w:rsidRPr="009B36E5">
        <w:rPr>
          <w:rFonts w:ascii="Times New Roman" w:hAnsi="Times New Roman" w:cs="Times New Roman"/>
          <w:b/>
        </w:rPr>
        <w:t xml:space="preserve"> </w:t>
      </w:r>
      <w:r w:rsidRPr="009B36E5">
        <w:rPr>
          <w:rFonts w:ascii="Times New Roman" w:hAnsi="Times New Roman" w:cs="Times New Roman"/>
          <w:b/>
        </w:rPr>
        <w:t>Švietimo bendruomenė visokeriopai skatina vakcinaciją</w:t>
      </w:r>
    </w:p>
    <w:p w14:paraId="42C6F2B1" w14:textId="03F1BEE7" w:rsidR="00665AEB" w:rsidRPr="009B36E5" w:rsidRDefault="003A2792" w:rsidP="00665AEB">
      <w:pPr>
        <w:spacing w:line="240" w:lineRule="auto"/>
        <w:jc w:val="both"/>
        <w:rPr>
          <w:rFonts w:ascii="Times New Roman" w:hAnsi="Times New Roman" w:cs="Times New Roman"/>
        </w:rPr>
      </w:pPr>
      <w:r w:rsidRPr="009B36E5">
        <w:rPr>
          <w:rFonts w:ascii="Times New Roman" w:hAnsi="Times New Roman" w:cs="Times New Roman"/>
        </w:rPr>
        <w:t xml:space="preserve">Vakcinacija yra pagrindinė priemonė, mažinanti koronaviruso plitimą, visuomenės sergamumą, sauganti sveikatos apsaugos sistemą nuo perkrovos, mažinanti mirčių skaičių ir valstybės ekonominius nuostolius. Todėl </w:t>
      </w:r>
      <w:r w:rsidR="00312FF4">
        <w:rPr>
          <w:rFonts w:ascii="Times New Roman" w:hAnsi="Times New Roman" w:cs="Times New Roman"/>
        </w:rPr>
        <w:t>palaikome ir skatiname</w:t>
      </w:r>
      <w:r w:rsidR="00312FF4" w:rsidRPr="009B36E5">
        <w:rPr>
          <w:rFonts w:ascii="Times New Roman" w:hAnsi="Times New Roman" w:cs="Times New Roman"/>
        </w:rPr>
        <w:t xml:space="preserve"> </w:t>
      </w:r>
      <w:r w:rsidRPr="009B36E5">
        <w:rPr>
          <w:rFonts w:ascii="Times New Roman" w:hAnsi="Times New Roman" w:cs="Times New Roman"/>
        </w:rPr>
        <w:t>pedagogų, kitų švietimo įstaigų darbuotojų, mokinių skiepijimą</w:t>
      </w:r>
      <w:r w:rsidR="00570095">
        <w:rPr>
          <w:rFonts w:ascii="Times New Roman" w:hAnsi="Times New Roman" w:cs="Times New Roman"/>
        </w:rPr>
        <w:t>si</w:t>
      </w:r>
      <w:r w:rsidRPr="009B36E5">
        <w:rPr>
          <w:rFonts w:ascii="Times New Roman" w:hAnsi="Times New Roman" w:cs="Times New Roman"/>
        </w:rPr>
        <w:t xml:space="preserve">. </w:t>
      </w:r>
      <w:r w:rsidR="00D90F80">
        <w:rPr>
          <w:rFonts w:ascii="Times New Roman" w:hAnsi="Times New Roman" w:cs="Times New Roman"/>
        </w:rPr>
        <w:t>Džiaugiamės, kad š</w:t>
      </w:r>
      <w:r w:rsidRPr="009B36E5">
        <w:rPr>
          <w:rFonts w:ascii="Times New Roman" w:hAnsi="Times New Roman" w:cs="Times New Roman"/>
        </w:rPr>
        <w:t xml:space="preserve">vietimo įstaigos </w:t>
      </w:r>
      <w:r w:rsidR="00D90F80">
        <w:rPr>
          <w:rFonts w:ascii="Times New Roman" w:hAnsi="Times New Roman" w:cs="Times New Roman"/>
        </w:rPr>
        <w:t xml:space="preserve">patenka tarp </w:t>
      </w:r>
      <w:r w:rsidRPr="009B36E5">
        <w:rPr>
          <w:rFonts w:ascii="Times New Roman" w:hAnsi="Times New Roman" w:cs="Times New Roman"/>
        </w:rPr>
        <w:t xml:space="preserve"> institucijų, kurių darbuotojai skiepijasi ypač aktyviai, tad jos ir toliau turi išlikti sąmoningumo ir pasitikėjimo mokslu pavyzdžiu. </w:t>
      </w:r>
      <w:r w:rsidR="0073579C" w:rsidRPr="009B36E5">
        <w:rPr>
          <w:rFonts w:ascii="Times New Roman" w:hAnsi="Times New Roman" w:cs="Times New Roman"/>
        </w:rPr>
        <w:t>Kviečiame pasikliauti mokslu ir mokslininkais</w:t>
      </w:r>
      <w:r w:rsidR="0075419F">
        <w:rPr>
          <w:rFonts w:ascii="Times New Roman" w:hAnsi="Times New Roman" w:cs="Times New Roman"/>
        </w:rPr>
        <w:t>.</w:t>
      </w:r>
    </w:p>
    <w:p w14:paraId="6559547A" w14:textId="77777777" w:rsidR="00665AEB" w:rsidRPr="009B36E5" w:rsidRDefault="00665AEB" w:rsidP="00665AEB">
      <w:pPr>
        <w:spacing w:line="240" w:lineRule="auto"/>
        <w:jc w:val="both"/>
        <w:rPr>
          <w:rFonts w:ascii="Times New Roman" w:hAnsi="Times New Roman" w:cs="Times New Roman"/>
        </w:rPr>
      </w:pPr>
    </w:p>
    <w:p w14:paraId="2F0AC6E8" w14:textId="77777777" w:rsidR="003A2792" w:rsidRPr="009B36E5" w:rsidRDefault="003A2792" w:rsidP="00665AEB">
      <w:pPr>
        <w:jc w:val="both"/>
        <w:rPr>
          <w:rFonts w:ascii="Times New Roman" w:hAnsi="Times New Roman" w:cs="Times New Roman"/>
        </w:rPr>
      </w:pPr>
    </w:p>
    <w:p w14:paraId="520F8C08" w14:textId="77777777" w:rsidR="00677FD6" w:rsidRPr="009B36E5" w:rsidRDefault="00677FD6" w:rsidP="00665AEB">
      <w:pPr>
        <w:spacing w:after="120" w:line="240" w:lineRule="auto"/>
        <w:jc w:val="both"/>
        <w:rPr>
          <w:rFonts w:ascii="Times New Roman" w:hAnsi="Times New Roman" w:cs="Times New Roman"/>
          <w:shd w:val="clear" w:color="auto" w:fill="FAFAFA"/>
        </w:rPr>
      </w:pPr>
    </w:p>
    <w:p w14:paraId="397BE12E" w14:textId="77777777" w:rsidR="00552FE0" w:rsidRPr="009B36E5" w:rsidRDefault="00552FE0" w:rsidP="00665AEB">
      <w:pPr>
        <w:jc w:val="both"/>
        <w:rPr>
          <w:rFonts w:ascii="Times New Roman" w:hAnsi="Times New Roman" w:cs="Times New Roman"/>
        </w:rPr>
      </w:pPr>
    </w:p>
    <w:p w14:paraId="607A661E" w14:textId="77777777" w:rsidR="00552FE0" w:rsidRPr="009B36E5" w:rsidRDefault="00552FE0" w:rsidP="00665AEB">
      <w:pPr>
        <w:jc w:val="both"/>
        <w:rPr>
          <w:rFonts w:ascii="Times New Roman" w:hAnsi="Times New Roman" w:cs="Times New Roman"/>
        </w:rPr>
      </w:pPr>
    </w:p>
    <w:p w14:paraId="52AC86E2" w14:textId="77777777" w:rsidR="00552FE0" w:rsidRPr="009B36E5" w:rsidRDefault="00552FE0" w:rsidP="00665AEB">
      <w:pPr>
        <w:jc w:val="both"/>
        <w:rPr>
          <w:rFonts w:ascii="Times New Roman" w:hAnsi="Times New Roman" w:cs="Times New Roman"/>
        </w:rPr>
      </w:pPr>
      <w:bookmarkStart w:id="0" w:name="_GoBack"/>
      <w:bookmarkEnd w:id="0"/>
    </w:p>
    <w:sectPr w:rsidR="00552FE0" w:rsidRPr="009B36E5">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7A753" w14:textId="77777777" w:rsidR="000C78A3" w:rsidRDefault="000C78A3" w:rsidP="00C74CB5">
      <w:pPr>
        <w:spacing w:after="0" w:line="240" w:lineRule="auto"/>
      </w:pPr>
      <w:r>
        <w:separator/>
      </w:r>
    </w:p>
  </w:endnote>
  <w:endnote w:type="continuationSeparator" w:id="0">
    <w:p w14:paraId="61DFC1F3" w14:textId="77777777" w:rsidR="000C78A3" w:rsidRDefault="000C78A3" w:rsidP="00C7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147E2" w14:textId="77777777" w:rsidR="000C78A3" w:rsidRDefault="000C78A3" w:rsidP="00C74CB5">
      <w:pPr>
        <w:spacing w:after="0" w:line="240" w:lineRule="auto"/>
      </w:pPr>
      <w:r>
        <w:separator/>
      </w:r>
    </w:p>
  </w:footnote>
  <w:footnote w:type="continuationSeparator" w:id="0">
    <w:p w14:paraId="3B9DC4A4" w14:textId="77777777" w:rsidR="000C78A3" w:rsidRDefault="000C78A3" w:rsidP="00C74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595F" w14:textId="77777777" w:rsidR="00C74CB5" w:rsidRPr="00C74CB5" w:rsidRDefault="00807D13">
    <w:pPr>
      <w:pStyle w:val="Antrats"/>
      <w:rPr>
        <w:lang w:val="en-US"/>
      </w:rPr>
    </w:pPr>
    <w:r>
      <w:t>Projektas ŠMSM</w:t>
    </w:r>
  </w:p>
  <w:p w14:paraId="222F34E1" w14:textId="77777777" w:rsidR="00C74CB5" w:rsidRDefault="00C74CB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2FB"/>
    <w:multiLevelType w:val="hybridMultilevel"/>
    <w:tmpl w:val="5BE86F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9CC118A"/>
    <w:multiLevelType w:val="hybridMultilevel"/>
    <w:tmpl w:val="25E06B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F3"/>
    <w:rsid w:val="00054BAC"/>
    <w:rsid w:val="00060CA4"/>
    <w:rsid w:val="00070D3F"/>
    <w:rsid w:val="000741C0"/>
    <w:rsid w:val="0008002A"/>
    <w:rsid w:val="00091B86"/>
    <w:rsid w:val="000C78A3"/>
    <w:rsid w:val="000D38B3"/>
    <w:rsid w:val="000E2266"/>
    <w:rsid w:val="000E6532"/>
    <w:rsid w:val="00115796"/>
    <w:rsid w:val="00151033"/>
    <w:rsid w:val="00182E56"/>
    <w:rsid w:val="0019024C"/>
    <w:rsid w:val="001B13CB"/>
    <w:rsid w:val="001B3AA8"/>
    <w:rsid w:val="001D4E26"/>
    <w:rsid w:val="001E697E"/>
    <w:rsid w:val="00226884"/>
    <w:rsid w:val="0029026D"/>
    <w:rsid w:val="003028E3"/>
    <w:rsid w:val="00312FF4"/>
    <w:rsid w:val="0032064E"/>
    <w:rsid w:val="00363C2C"/>
    <w:rsid w:val="00390C23"/>
    <w:rsid w:val="003A2792"/>
    <w:rsid w:val="003A662C"/>
    <w:rsid w:val="003B4FA0"/>
    <w:rsid w:val="003C43E9"/>
    <w:rsid w:val="004153DA"/>
    <w:rsid w:val="00462779"/>
    <w:rsid w:val="004913DF"/>
    <w:rsid w:val="00493649"/>
    <w:rsid w:val="0049558C"/>
    <w:rsid w:val="004A165B"/>
    <w:rsid w:val="004A57E8"/>
    <w:rsid w:val="004B2AD0"/>
    <w:rsid w:val="004B2BF0"/>
    <w:rsid w:val="004C55AF"/>
    <w:rsid w:val="0050354E"/>
    <w:rsid w:val="00552FE0"/>
    <w:rsid w:val="0055469E"/>
    <w:rsid w:val="00570095"/>
    <w:rsid w:val="005D7EF3"/>
    <w:rsid w:val="005F3667"/>
    <w:rsid w:val="005F7E69"/>
    <w:rsid w:val="00632732"/>
    <w:rsid w:val="00635BAE"/>
    <w:rsid w:val="0066208D"/>
    <w:rsid w:val="00665AEB"/>
    <w:rsid w:val="00676ED8"/>
    <w:rsid w:val="00677FD6"/>
    <w:rsid w:val="00692306"/>
    <w:rsid w:val="006964A3"/>
    <w:rsid w:val="006A5703"/>
    <w:rsid w:val="006B5024"/>
    <w:rsid w:val="006D6EAF"/>
    <w:rsid w:val="006E5413"/>
    <w:rsid w:val="006F760B"/>
    <w:rsid w:val="00715E74"/>
    <w:rsid w:val="007230D0"/>
    <w:rsid w:val="0073579C"/>
    <w:rsid w:val="0075419F"/>
    <w:rsid w:val="00763388"/>
    <w:rsid w:val="00794BB6"/>
    <w:rsid w:val="00807D13"/>
    <w:rsid w:val="008107A1"/>
    <w:rsid w:val="00823269"/>
    <w:rsid w:val="00827133"/>
    <w:rsid w:val="0083361D"/>
    <w:rsid w:val="00881E7F"/>
    <w:rsid w:val="008844D6"/>
    <w:rsid w:val="00897BA9"/>
    <w:rsid w:val="009060E5"/>
    <w:rsid w:val="0091403C"/>
    <w:rsid w:val="00934DBC"/>
    <w:rsid w:val="009575A6"/>
    <w:rsid w:val="00976930"/>
    <w:rsid w:val="009B1837"/>
    <w:rsid w:val="009B36E5"/>
    <w:rsid w:val="00A10B94"/>
    <w:rsid w:val="00A12794"/>
    <w:rsid w:val="00A3010C"/>
    <w:rsid w:val="00A52E61"/>
    <w:rsid w:val="00A6158A"/>
    <w:rsid w:val="00A62DBC"/>
    <w:rsid w:val="00A730D9"/>
    <w:rsid w:val="00AA01EF"/>
    <w:rsid w:val="00AB25C5"/>
    <w:rsid w:val="00AD15DA"/>
    <w:rsid w:val="00B135E0"/>
    <w:rsid w:val="00B32DBA"/>
    <w:rsid w:val="00B979D9"/>
    <w:rsid w:val="00C065C7"/>
    <w:rsid w:val="00C1694C"/>
    <w:rsid w:val="00C33B13"/>
    <w:rsid w:val="00C625CB"/>
    <w:rsid w:val="00C66697"/>
    <w:rsid w:val="00C7119A"/>
    <w:rsid w:val="00C71985"/>
    <w:rsid w:val="00C74CB5"/>
    <w:rsid w:val="00C75C48"/>
    <w:rsid w:val="00CA285B"/>
    <w:rsid w:val="00CB0F66"/>
    <w:rsid w:val="00CC67DD"/>
    <w:rsid w:val="00D24ABE"/>
    <w:rsid w:val="00D377C2"/>
    <w:rsid w:val="00D455A2"/>
    <w:rsid w:val="00D90F80"/>
    <w:rsid w:val="00DF07D9"/>
    <w:rsid w:val="00E00D32"/>
    <w:rsid w:val="00E113B8"/>
    <w:rsid w:val="00E26422"/>
    <w:rsid w:val="00E751FB"/>
    <w:rsid w:val="00F06CF6"/>
    <w:rsid w:val="00F4681A"/>
    <w:rsid w:val="00F7069E"/>
    <w:rsid w:val="00FE28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6E59"/>
  <w15:chartTrackingRefBased/>
  <w15:docId w15:val="{A675BAB4-AD60-47F6-8F83-A8F5EF99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F3667"/>
    <w:pPr>
      <w:ind w:left="720"/>
      <w:contextualSpacing/>
    </w:pPr>
  </w:style>
  <w:style w:type="paragraph" w:styleId="Debesliotekstas">
    <w:name w:val="Balloon Text"/>
    <w:basedOn w:val="prastasis"/>
    <w:link w:val="DebesliotekstasDiagrama"/>
    <w:uiPriority w:val="99"/>
    <w:semiHidden/>
    <w:unhideWhenUsed/>
    <w:rsid w:val="005F366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3667"/>
    <w:rPr>
      <w:rFonts w:ascii="Segoe UI" w:hAnsi="Segoe UI" w:cs="Segoe UI"/>
      <w:sz w:val="18"/>
      <w:szCs w:val="18"/>
    </w:rPr>
  </w:style>
  <w:style w:type="character" w:styleId="Komentaronuoroda">
    <w:name w:val="annotation reference"/>
    <w:basedOn w:val="Numatytasispastraiposriftas"/>
    <w:uiPriority w:val="99"/>
    <w:semiHidden/>
    <w:unhideWhenUsed/>
    <w:rsid w:val="00E26422"/>
    <w:rPr>
      <w:sz w:val="16"/>
      <w:szCs w:val="16"/>
    </w:rPr>
  </w:style>
  <w:style w:type="paragraph" w:styleId="Komentarotekstas">
    <w:name w:val="annotation text"/>
    <w:basedOn w:val="prastasis"/>
    <w:link w:val="KomentarotekstasDiagrama"/>
    <w:uiPriority w:val="99"/>
    <w:unhideWhenUsed/>
    <w:rsid w:val="00E26422"/>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26422"/>
    <w:rPr>
      <w:sz w:val="20"/>
      <w:szCs w:val="20"/>
    </w:rPr>
  </w:style>
  <w:style w:type="paragraph" w:styleId="Komentarotema">
    <w:name w:val="annotation subject"/>
    <w:basedOn w:val="Komentarotekstas"/>
    <w:next w:val="Komentarotekstas"/>
    <w:link w:val="KomentarotemaDiagrama"/>
    <w:uiPriority w:val="99"/>
    <w:semiHidden/>
    <w:unhideWhenUsed/>
    <w:rsid w:val="00E26422"/>
    <w:rPr>
      <w:b/>
      <w:bCs/>
    </w:rPr>
  </w:style>
  <w:style w:type="character" w:customStyle="1" w:styleId="KomentarotemaDiagrama">
    <w:name w:val="Komentaro tema Diagrama"/>
    <w:basedOn w:val="KomentarotekstasDiagrama"/>
    <w:link w:val="Komentarotema"/>
    <w:uiPriority w:val="99"/>
    <w:semiHidden/>
    <w:rsid w:val="00E26422"/>
    <w:rPr>
      <w:b/>
      <w:bCs/>
      <w:sz w:val="20"/>
      <w:szCs w:val="20"/>
    </w:rPr>
  </w:style>
  <w:style w:type="paragraph" w:styleId="Antrats">
    <w:name w:val="header"/>
    <w:basedOn w:val="prastasis"/>
    <w:link w:val="AntratsDiagrama"/>
    <w:uiPriority w:val="99"/>
    <w:unhideWhenUsed/>
    <w:rsid w:val="00C74CB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74CB5"/>
  </w:style>
  <w:style w:type="paragraph" w:styleId="Porat">
    <w:name w:val="footer"/>
    <w:basedOn w:val="prastasis"/>
    <w:link w:val="PoratDiagrama"/>
    <w:uiPriority w:val="99"/>
    <w:unhideWhenUsed/>
    <w:rsid w:val="00C74CB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74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55564">
      <w:bodyDiv w:val="1"/>
      <w:marLeft w:val="0"/>
      <w:marRight w:val="0"/>
      <w:marTop w:val="0"/>
      <w:marBottom w:val="0"/>
      <w:divBdr>
        <w:top w:val="none" w:sz="0" w:space="0" w:color="auto"/>
        <w:left w:val="none" w:sz="0" w:space="0" w:color="auto"/>
        <w:bottom w:val="none" w:sz="0" w:space="0" w:color="auto"/>
        <w:right w:val="none" w:sz="0" w:space="0" w:color="auto"/>
      </w:divBdr>
    </w:div>
    <w:div w:id="16070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EB83AA40F6A2C46BAC2346870FFC2C0" ma:contentTypeVersion="11" ma:contentTypeDescription="Kurkite naują dokumentą." ma:contentTypeScope="" ma:versionID="5d276d22cc0a295d680bd4c7a1148372">
  <xsd:schema xmlns:xsd="http://www.w3.org/2001/XMLSchema" xmlns:xs="http://www.w3.org/2001/XMLSchema" xmlns:p="http://schemas.microsoft.com/office/2006/metadata/properties" xmlns:ns3="3fbde038-5320-4b73-b8c7-c909e515fd7a" targetNamespace="http://schemas.microsoft.com/office/2006/metadata/properties" ma:root="true" ma:fieldsID="9285b404a2d46c91a75221c1b7c98755" ns3:_="">
    <xsd:import namespace="3fbde038-5320-4b73-b8c7-c909e515fd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de038-5320-4b73-b8c7-c909e515f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5E68C-68AE-4B52-B765-A8342E47B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9393CA-FB5E-4566-A5BB-53B27B752934}">
  <ds:schemaRefs>
    <ds:schemaRef ds:uri="http://schemas.microsoft.com/sharepoint/v3/contenttype/forms"/>
  </ds:schemaRefs>
</ds:datastoreItem>
</file>

<file path=customXml/itemProps3.xml><?xml version="1.0" encoding="utf-8"?>
<ds:datastoreItem xmlns:ds="http://schemas.openxmlformats.org/officeDocument/2006/customXml" ds:itemID="{6DC3674E-AEF2-4432-8758-8A5E63127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de038-5320-4b73-b8c7-c909e515f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3084</Words>
  <Characters>1758</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Dainoras | ŠMSM</dc:creator>
  <cp:keywords/>
  <dc:description/>
  <cp:lastModifiedBy>Būtėnaitė Julija | ŠMSM</cp:lastModifiedBy>
  <cp:revision>2</cp:revision>
  <dcterms:created xsi:type="dcterms:W3CDTF">2021-08-11T15:17:00Z</dcterms:created>
  <dcterms:modified xsi:type="dcterms:W3CDTF">2021-08-11T15:17:00Z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0x0101001EB83AA40F6A2C46BAC2346870FFC2C0</vt:lpwstr>
  </property>
</Properties>
</file>